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4" w:rsidRDefault="00E37444"/>
    <w:p w:rsidR="00F3695C" w:rsidRDefault="00F3695C" w:rsidP="00A47C34"/>
    <w:p w:rsidR="00F3695C" w:rsidRPr="002E2B60" w:rsidRDefault="00F3695C" w:rsidP="00A47C34">
      <w:pPr>
        <w:tabs>
          <w:tab w:val="left" w:pos="3870"/>
        </w:tabs>
        <w:jc w:val="center"/>
        <w:rPr>
          <w:b/>
          <w:sz w:val="28"/>
          <w:szCs w:val="28"/>
        </w:rPr>
      </w:pPr>
      <w:r w:rsidRPr="002E2B60">
        <w:rPr>
          <w:b/>
          <w:sz w:val="28"/>
          <w:szCs w:val="28"/>
        </w:rPr>
        <w:t>SCOPE-TRU</w:t>
      </w:r>
      <w:r w:rsidR="00A47C34" w:rsidRPr="00A47C34">
        <w:rPr>
          <w:b/>
          <w:sz w:val="24"/>
          <w:szCs w:val="24"/>
          <w:vertAlign w:val="superscript"/>
        </w:rPr>
        <w:t>TM</w:t>
      </w:r>
      <w:r w:rsidR="00A47C34">
        <w:rPr>
          <w:b/>
          <w:sz w:val="28"/>
          <w:szCs w:val="28"/>
        </w:rPr>
        <w:t xml:space="preserve"> </w:t>
      </w:r>
      <w:r w:rsidRPr="002E2B60">
        <w:rPr>
          <w:b/>
          <w:sz w:val="28"/>
          <w:szCs w:val="28"/>
        </w:rPr>
        <w:t>ALIGNMENT BAR</w:t>
      </w:r>
    </w:p>
    <w:p w:rsidR="002E2B60" w:rsidRDefault="00E0398A" w:rsidP="00046E86">
      <w:pPr>
        <w:jc w:val="center"/>
      </w:pPr>
      <w:r>
        <w:t>Patent Pending</w:t>
      </w:r>
    </w:p>
    <w:p w:rsidR="00046E86" w:rsidRDefault="00046E86" w:rsidP="00395524">
      <w:pPr>
        <w:jc w:val="center"/>
      </w:pPr>
    </w:p>
    <w:p w:rsidR="00F3695C" w:rsidRPr="00A75935" w:rsidRDefault="006A429F" w:rsidP="00395524">
      <w:pPr>
        <w:jc w:val="center"/>
        <w:rPr>
          <w:b/>
        </w:rPr>
      </w:pPr>
      <w:r>
        <w:rPr>
          <w:b/>
        </w:rPr>
        <w:t xml:space="preserve"> PARABOLA LLC</w:t>
      </w:r>
    </w:p>
    <w:p w:rsidR="00FE72E5" w:rsidRDefault="00FE72E5" w:rsidP="00F3695C"/>
    <w:p w:rsidR="00FE72E5" w:rsidRDefault="00FE72E5" w:rsidP="00F3695C">
      <w:r>
        <w:t xml:space="preserve">The </w:t>
      </w:r>
      <w:r w:rsidRPr="004252AF">
        <w:rPr>
          <w:b/>
        </w:rPr>
        <w:t>SCOPE-TRU</w:t>
      </w:r>
      <w:r w:rsidR="004252AF" w:rsidRPr="004252AF">
        <w:rPr>
          <w:b/>
          <w:sz w:val="18"/>
          <w:szCs w:val="18"/>
          <w:vertAlign w:val="superscript"/>
        </w:rPr>
        <w:t>TM</w:t>
      </w:r>
      <w:r>
        <w:t xml:space="preserve"> is a </w:t>
      </w:r>
      <w:r w:rsidR="00625D5F">
        <w:t xml:space="preserve">product that is made entirely within the state of Montana.  </w:t>
      </w:r>
    </w:p>
    <w:p w:rsidR="0086757E" w:rsidRDefault="00625D5F" w:rsidP="00F3695C">
      <w:pPr>
        <w:rPr>
          <w:i/>
        </w:rPr>
      </w:pPr>
      <w:r>
        <w:t xml:space="preserve">The </w:t>
      </w:r>
      <w:r w:rsidRPr="004252AF">
        <w:rPr>
          <w:b/>
        </w:rPr>
        <w:t>SCOPE-TRU</w:t>
      </w:r>
      <w:r w:rsidR="004252AF" w:rsidRPr="004252AF">
        <w:rPr>
          <w:b/>
          <w:sz w:val="18"/>
          <w:szCs w:val="18"/>
          <w:vertAlign w:val="superscript"/>
        </w:rPr>
        <w:t>TM</w:t>
      </w:r>
      <w:r w:rsidRPr="004252AF">
        <w:rPr>
          <w:b/>
        </w:rPr>
        <w:t xml:space="preserve"> ALIGNMENT BA</w:t>
      </w:r>
      <w:r w:rsidR="00D20B83">
        <w:rPr>
          <w:b/>
        </w:rPr>
        <w:t>R—</w:t>
      </w:r>
      <w:r w:rsidR="00D20B83" w:rsidRPr="00D20B83">
        <w:t>d</w:t>
      </w:r>
      <w:r w:rsidR="00F3695C">
        <w:t>esigned by Jerry Schmidt</w:t>
      </w:r>
      <w:r w:rsidR="00416BB5">
        <w:t xml:space="preserve">; </w:t>
      </w:r>
      <w:r w:rsidR="00F3695C">
        <w:t>machin</w:t>
      </w:r>
      <w:r w:rsidR="00416BB5">
        <w:t xml:space="preserve">ed by Midwest Welding &amp; Machine; </w:t>
      </w:r>
      <w:r w:rsidR="00F3695C">
        <w:t>Laser</w:t>
      </w:r>
      <w:r w:rsidR="00416BB5">
        <w:t xml:space="preserve"> engraved by Personalize It; </w:t>
      </w:r>
      <w:r w:rsidR="00395524">
        <w:t>along with</w:t>
      </w:r>
      <w:r w:rsidR="00D44C0A">
        <w:t xml:space="preserve"> the wood</w:t>
      </w:r>
      <w:r w:rsidR="00416BB5">
        <w:t>,</w:t>
      </w:r>
      <w:r w:rsidR="00F3695C">
        <w:t xml:space="preserve"> </w:t>
      </w:r>
      <w:r w:rsidR="00BA2A7C">
        <w:t>quarter sawn oak</w:t>
      </w:r>
      <w:r w:rsidR="00F3695C">
        <w:t xml:space="preserve"> base</w:t>
      </w:r>
      <w:r w:rsidR="00BA2A7C">
        <w:t xml:space="preserve"> </w:t>
      </w:r>
      <w:r w:rsidR="00D20B83">
        <w:t>made by Prairie Home Furniture—i</w:t>
      </w:r>
      <w:r w:rsidR="00F3695C">
        <w:t xml:space="preserve">s a precision tool designed </w:t>
      </w:r>
      <w:r w:rsidR="00D20B83">
        <w:t xml:space="preserve">primarily </w:t>
      </w:r>
      <w:r w:rsidR="00F3695C">
        <w:t>f</w:t>
      </w:r>
      <w:r w:rsidR="00D20B83">
        <w:t xml:space="preserve">or </w:t>
      </w:r>
      <w:r w:rsidR="00D20B83" w:rsidRPr="006A3777">
        <w:rPr>
          <w:b/>
          <w:i/>
        </w:rPr>
        <w:t>installing</w:t>
      </w:r>
      <w:r w:rsidR="00D20B83" w:rsidRPr="006A3777">
        <w:rPr>
          <w:b/>
        </w:rPr>
        <w:t xml:space="preserve"> </w:t>
      </w:r>
      <w:r w:rsidR="00D20B83">
        <w:t xml:space="preserve">and </w:t>
      </w:r>
      <w:r w:rsidR="00D20B83" w:rsidRPr="006A3777">
        <w:rPr>
          <w:b/>
          <w:i/>
        </w:rPr>
        <w:t>checking</w:t>
      </w:r>
      <w:r w:rsidR="00D20B83">
        <w:t xml:space="preserve"> </w:t>
      </w:r>
      <w:r w:rsidR="006A3777">
        <w:t xml:space="preserve">the </w:t>
      </w:r>
      <w:r w:rsidR="00D20B83">
        <w:t>alignment of “</w:t>
      </w:r>
      <w:r w:rsidR="00F3695C" w:rsidRPr="001D7808">
        <w:rPr>
          <w:b/>
          <w:i/>
        </w:rPr>
        <w:t>dovetail</w:t>
      </w:r>
      <w:r w:rsidR="00D20B83" w:rsidRPr="001D7808">
        <w:rPr>
          <w:b/>
          <w:i/>
        </w:rPr>
        <w:t xml:space="preserve"> front/dovetail rear</w:t>
      </w:r>
      <w:r w:rsidR="00022734">
        <w:t xml:space="preserve">” style rings; </w:t>
      </w:r>
      <w:r w:rsidR="00022734" w:rsidRPr="00022734">
        <w:rPr>
          <w:i/>
        </w:rPr>
        <w:t>and</w:t>
      </w:r>
      <w:r w:rsidR="00022734">
        <w:t xml:space="preserve">, </w:t>
      </w:r>
      <w:r w:rsidR="00D20B83" w:rsidRPr="006A3777">
        <w:rPr>
          <w:b/>
          <w:i/>
        </w:rPr>
        <w:t>installing</w:t>
      </w:r>
      <w:r w:rsidR="00F3695C" w:rsidRPr="006A3777">
        <w:rPr>
          <w:b/>
        </w:rPr>
        <w:t xml:space="preserve"> </w:t>
      </w:r>
      <w:r w:rsidR="00F3695C">
        <w:t>and</w:t>
      </w:r>
      <w:r w:rsidR="00D20B83">
        <w:t xml:space="preserve"> </w:t>
      </w:r>
      <w:r w:rsidR="00D20B83" w:rsidRPr="006A3777">
        <w:rPr>
          <w:b/>
          <w:i/>
        </w:rPr>
        <w:t>aligning</w:t>
      </w:r>
      <w:r w:rsidR="00F3695C" w:rsidRPr="006A3777">
        <w:rPr>
          <w:b/>
        </w:rPr>
        <w:t xml:space="preserve"> </w:t>
      </w:r>
      <w:r w:rsidR="00D20B83">
        <w:t>“</w:t>
      </w:r>
      <w:r w:rsidR="00D20B83" w:rsidRPr="001D7808">
        <w:rPr>
          <w:b/>
          <w:i/>
        </w:rPr>
        <w:t>dovetail front/</w:t>
      </w:r>
      <w:proofErr w:type="spellStart"/>
      <w:r w:rsidR="00D20B83" w:rsidRPr="001D7808">
        <w:rPr>
          <w:b/>
          <w:i/>
        </w:rPr>
        <w:t>windage</w:t>
      </w:r>
      <w:proofErr w:type="spellEnd"/>
      <w:r w:rsidR="00D20B83" w:rsidRPr="001D7808">
        <w:rPr>
          <w:b/>
          <w:i/>
        </w:rPr>
        <w:t xml:space="preserve"> rear</w:t>
      </w:r>
      <w:r w:rsidR="00D20B83">
        <w:t>” style rings</w:t>
      </w:r>
      <w:r w:rsidR="00F3695C">
        <w:t xml:space="preserve"> into their bases</w:t>
      </w:r>
      <w:r w:rsidR="00F3695C" w:rsidRPr="00416BB5">
        <w:rPr>
          <w:i/>
        </w:rPr>
        <w:t xml:space="preserve">. </w:t>
      </w:r>
      <w:r w:rsidR="002E2B60" w:rsidRPr="00416BB5">
        <w:rPr>
          <w:i/>
        </w:rPr>
        <w:t xml:space="preserve"> </w:t>
      </w:r>
    </w:p>
    <w:p w:rsidR="007A2B8A" w:rsidRDefault="00A005A6" w:rsidP="00F3695C">
      <w:r w:rsidRPr="00416BB5">
        <w:rPr>
          <w:b/>
          <w:i/>
        </w:rPr>
        <w:t>By using the SCOPE-TRU</w:t>
      </w:r>
      <w:r w:rsidR="004252AF" w:rsidRPr="00416BB5">
        <w:rPr>
          <w:b/>
          <w:i/>
          <w:sz w:val="18"/>
          <w:szCs w:val="18"/>
          <w:vertAlign w:val="superscript"/>
        </w:rPr>
        <w:t>TM</w:t>
      </w:r>
      <w:r w:rsidRPr="00416BB5">
        <w:rPr>
          <w:b/>
          <w:i/>
          <w:sz w:val="18"/>
          <w:szCs w:val="18"/>
          <w:vertAlign w:val="superscript"/>
        </w:rPr>
        <w:t xml:space="preserve"> </w:t>
      </w:r>
      <w:r w:rsidRPr="00416BB5">
        <w:rPr>
          <w:b/>
          <w:i/>
        </w:rPr>
        <w:t>ALIGNMENT BAR</w:t>
      </w:r>
      <w:r w:rsidR="00BA2A7C" w:rsidRPr="00416BB5">
        <w:rPr>
          <w:b/>
          <w:i/>
        </w:rPr>
        <w:t xml:space="preserve"> for </w:t>
      </w:r>
      <w:r w:rsidR="002E2B60" w:rsidRPr="00416BB5">
        <w:rPr>
          <w:b/>
          <w:i/>
        </w:rPr>
        <w:t xml:space="preserve">these </w:t>
      </w:r>
      <w:r w:rsidR="00BA2A7C" w:rsidRPr="00416BB5">
        <w:rPr>
          <w:b/>
          <w:i/>
        </w:rPr>
        <w:t>ring installation</w:t>
      </w:r>
      <w:r w:rsidR="0009493F" w:rsidRPr="00416BB5">
        <w:rPr>
          <w:b/>
          <w:i/>
        </w:rPr>
        <w:t>s</w:t>
      </w:r>
      <w:r w:rsidRPr="00416BB5">
        <w:rPr>
          <w:b/>
          <w:i/>
        </w:rPr>
        <w:t xml:space="preserve">, </w:t>
      </w:r>
      <w:r w:rsidR="00BA2A7C" w:rsidRPr="00416BB5">
        <w:rPr>
          <w:b/>
          <w:i/>
        </w:rPr>
        <w:t>t</w:t>
      </w:r>
      <w:r w:rsidR="00F3695C" w:rsidRPr="00416BB5">
        <w:rPr>
          <w:b/>
          <w:i/>
        </w:rPr>
        <w:t xml:space="preserve">he rings can be installed with considerable precision, such that both </w:t>
      </w:r>
      <w:r w:rsidR="00395524" w:rsidRPr="00416BB5">
        <w:rPr>
          <w:b/>
          <w:i/>
        </w:rPr>
        <w:t xml:space="preserve">the </w:t>
      </w:r>
      <w:r w:rsidR="00F3695C" w:rsidRPr="00416BB5">
        <w:rPr>
          <w:b/>
          <w:i/>
        </w:rPr>
        <w:t xml:space="preserve">front and </w:t>
      </w:r>
      <w:r w:rsidR="00395524" w:rsidRPr="00416BB5">
        <w:rPr>
          <w:b/>
          <w:i/>
        </w:rPr>
        <w:t xml:space="preserve">the </w:t>
      </w:r>
      <w:r w:rsidR="00F3695C" w:rsidRPr="00416BB5">
        <w:rPr>
          <w:b/>
          <w:i/>
        </w:rPr>
        <w:t>rear rings are in near</w:t>
      </w:r>
      <w:r w:rsidR="006A3777" w:rsidRPr="00416BB5">
        <w:rPr>
          <w:b/>
          <w:i/>
        </w:rPr>
        <w:t>ly</w:t>
      </w:r>
      <w:r w:rsidR="00F3695C" w:rsidRPr="00416BB5">
        <w:rPr>
          <w:b/>
          <w:i/>
        </w:rPr>
        <w:t xml:space="preserve"> perfect axial align</w:t>
      </w:r>
      <w:r w:rsidR="0009493F" w:rsidRPr="00416BB5">
        <w:rPr>
          <w:b/>
          <w:i/>
        </w:rPr>
        <w:t>ment with each other, and</w:t>
      </w:r>
      <w:r w:rsidR="00D20B83" w:rsidRPr="00416BB5">
        <w:rPr>
          <w:b/>
          <w:i/>
        </w:rPr>
        <w:t xml:space="preserve"> in</w:t>
      </w:r>
      <w:r w:rsidR="0009493F" w:rsidRPr="00416BB5">
        <w:rPr>
          <w:b/>
          <w:i/>
        </w:rPr>
        <w:t xml:space="preserve"> near</w:t>
      </w:r>
      <w:r w:rsidR="006A3777" w:rsidRPr="00416BB5">
        <w:rPr>
          <w:b/>
          <w:i/>
        </w:rPr>
        <w:t>ly</w:t>
      </w:r>
      <w:r w:rsidR="00F3695C" w:rsidRPr="00416BB5">
        <w:rPr>
          <w:b/>
          <w:i/>
        </w:rPr>
        <w:t xml:space="preserve"> perfect parallel align</w:t>
      </w:r>
      <w:r w:rsidR="00D20B83" w:rsidRPr="00416BB5">
        <w:rPr>
          <w:b/>
          <w:i/>
        </w:rPr>
        <w:t>ment with the axis of the bore</w:t>
      </w:r>
      <w:r w:rsidR="00D20B83">
        <w:t>.  This</w:t>
      </w:r>
      <w:r w:rsidR="007A5117">
        <w:t xml:space="preserve"> is especially the case when mount</w:t>
      </w:r>
      <w:r w:rsidR="00D20B83">
        <w:t>ing the “</w:t>
      </w:r>
      <w:r w:rsidR="00D20B83" w:rsidRPr="00416BB5">
        <w:rPr>
          <w:i/>
        </w:rPr>
        <w:t>dovetail front/</w:t>
      </w:r>
      <w:proofErr w:type="spellStart"/>
      <w:r w:rsidR="00D20B83" w:rsidRPr="00416BB5">
        <w:rPr>
          <w:i/>
        </w:rPr>
        <w:t>windage</w:t>
      </w:r>
      <w:proofErr w:type="spellEnd"/>
      <w:r w:rsidR="00D20B83" w:rsidRPr="00416BB5">
        <w:rPr>
          <w:i/>
        </w:rPr>
        <w:t xml:space="preserve"> rear</w:t>
      </w:r>
      <w:r w:rsidR="00D20B83">
        <w:t>” style rings.</w:t>
      </w:r>
      <w:r w:rsidR="00F3695C">
        <w:t xml:space="preserve"> </w:t>
      </w:r>
      <w:r w:rsidR="006A3777">
        <w:t xml:space="preserve"> When properly aligned, e</w:t>
      </w:r>
      <w:r w:rsidR="0009493F">
        <w:t xml:space="preserve">ach ring is </w:t>
      </w:r>
      <w:r w:rsidR="007A5117">
        <w:t xml:space="preserve">subsequently </w:t>
      </w:r>
      <w:r w:rsidR="006A3777">
        <w:t>“</w:t>
      </w:r>
      <w:r w:rsidR="0009493F">
        <w:t>squared</w:t>
      </w:r>
      <w:r w:rsidR="006A3777">
        <w:t>”</w:t>
      </w:r>
      <w:r w:rsidR="00F3695C">
        <w:t xml:space="preserve"> at 90 degrees to the axis of the bore. </w:t>
      </w:r>
    </w:p>
    <w:p w:rsidR="00F3695C" w:rsidRDefault="006A3777" w:rsidP="00F3695C">
      <w:r>
        <w:t xml:space="preserve">When scope </w:t>
      </w:r>
      <w:r w:rsidR="00F3695C">
        <w:t xml:space="preserve">rings are aligned in this manner, </w:t>
      </w:r>
      <w:r w:rsidR="0020311F">
        <w:t xml:space="preserve">the scope tube </w:t>
      </w:r>
      <w:r w:rsidR="007A2B8A">
        <w:t xml:space="preserve">itself remains </w:t>
      </w:r>
      <w:r w:rsidR="0020311F">
        <w:t xml:space="preserve">stress free, and the </w:t>
      </w:r>
      <w:r w:rsidR="006709F9">
        <w:t xml:space="preserve">“ring </w:t>
      </w:r>
      <w:r w:rsidR="0009493F">
        <w:t>kinks</w:t>
      </w:r>
      <w:r w:rsidR="006709F9">
        <w:t>”</w:t>
      </w:r>
      <w:r w:rsidR="0009493F">
        <w:t xml:space="preserve">, or </w:t>
      </w:r>
      <w:r w:rsidR="006709F9">
        <w:t>“</w:t>
      </w:r>
      <w:r w:rsidR="0009493F">
        <w:t>witness marks</w:t>
      </w:r>
      <w:r w:rsidR="006709F9">
        <w:t>”</w:t>
      </w:r>
      <w:r w:rsidR="0020311F">
        <w:t xml:space="preserve"> so commonly seen in everyday </w:t>
      </w:r>
      <w:r w:rsidR="0009493F">
        <w:t>rifle</w:t>
      </w:r>
      <w:r w:rsidR="0020311F">
        <w:t>scope installations are essen</w:t>
      </w:r>
      <w:r w:rsidR="00A005A6">
        <w:t>tially eliminated.  In addition to</w:t>
      </w:r>
      <w:r w:rsidR="0020311F">
        <w:t xml:space="preserve"> this</w:t>
      </w:r>
      <w:r w:rsidR="00A005A6">
        <w:t xml:space="preserve">, precision parallel alignment of the </w:t>
      </w:r>
      <w:r w:rsidR="00FE72E5">
        <w:t>“</w:t>
      </w:r>
      <w:r w:rsidR="005C3841">
        <w:t xml:space="preserve">ring to bore axis alignment” </w:t>
      </w:r>
      <w:r w:rsidR="00BA2A7C">
        <w:t xml:space="preserve">will result in </w:t>
      </w:r>
      <w:r w:rsidR="0020311F">
        <w:t xml:space="preserve">greater </w:t>
      </w:r>
      <w:r w:rsidR="00BA2A7C">
        <w:t xml:space="preserve">long range </w:t>
      </w:r>
      <w:r w:rsidR="0020311F">
        <w:t>accuracy</w:t>
      </w:r>
      <w:r w:rsidR="00BA2A7C">
        <w:t>, m</w:t>
      </w:r>
      <w:r w:rsidR="00E84455">
        <w:t xml:space="preserve">inimizing or eliminating “progressive </w:t>
      </w:r>
      <w:proofErr w:type="spellStart"/>
      <w:r w:rsidR="00E84455">
        <w:t>windage</w:t>
      </w:r>
      <w:proofErr w:type="spellEnd"/>
      <w:r w:rsidR="00E84455">
        <w:t xml:space="preserve"> error” at longer ranges that extend well beyond the distance the rifle is zeroed for.  Finally, this level of pre</w:t>
      </w:r>
      <w:r w:rsidR="00813D88">
        <w:t>cision ring align</w:t>
      </w:r>
      <w:r w:rsidR="005C3841">
        <w:t>ment will ultimately assure that</w:t>
      </w:r>
      <w:r w:rsidR="00FE72E5">
        <w:t xml:space="preserve"> the </w:t>
      </w:r>
      <w:proofErr w:type="spellStart"/>
      <w:r w:rsidR="0020311F">
        <w:t>windage</w:t>
      </w:r>
      <w:proofErr w:type="spellEnd"/>
      <w:r w:rsidR="0020311F">
        <w:t xml:space="preserve"> adjustment turret </w:t>
      </w:r>
      <w:r w:rsidR="005C3841">
        <w:t xml:space="preserve">of the </w:t>
      </w:r>
      <w:r w:rsidR="0020311F">
        <w:t xml:space="preserve">scope </w:t>
      </w:r>
      <w:r w:rsidR="005C3841">
        <w:t xml:space="preserve">will remain </w:t>
      </w:r>
      <w:r w:rsidR="00395524">
        <w:t>near</w:t>
      </w:r>
      <w:r w:rsidR="005C3841">
        <w:t xml:space="preserve"> </w:t>
      </w:r>
      <w:r w:rsidR="00395524">
        <w:t xml:space="preserve">mechanical </w:t>
      </w:r>
      <w:r w:rsidR="005C3841">
        <w:t xml:space="preserve">center.  It is then that </w:t>
      </w:r>
      <w:r w:rsidR="00813D88">
        <w:t xml:space="preserve">the </w:t>
      </w:r>
      <w:r w:rsidR="006709F9">
        <w:t>rifle</w:t>
      </w:r>
      <w:r w:rsidR="00813D88">
        <w:t>scope will</w:t>
      </w:r>
      <w:r w:rsidR="005C3841">
        <w:t xml:space="preserve"> offer the best</w:t>
      </w:r>
      <w:r w:rsidR="00395524">
        <w:t xml:space="preserve"> performance it was designed for.</w:t>
      </w:r>
      <w:r w:rsidR="0020311F">
        <w:t xml:space="preserve"> </w:t>
      </w:r>
    </w:p>
    <w:p w:rsidR="002E2B60" w:rsidRPr="0086757E" w:rsidRDefault="002E2B60" w:rsidP="002E2B60">
      <w:pPr>
        <w:rPr>
          <w:i/>
        </w:rPr>
      </w:pPr>
      <w:r>
        <w:t xml:space="preserve">The </w:t>
      </w:r>
      <w:r w:rsidRPr="004252AF">
        <w:rPr>
          <w:b/>
        </w:rPr>
        <w:t>Scope-</w:t>
      </w:r>
      <w:proofErr w:type="spellStart"/>
      <w:r w:rsidRPr="004252AF">
        <w:rPr>
          <w:b/>
        </w:rPr>
        <w:t>Tru</w:t>
      </w:r>
      <w:r w:rsidR="004252AF" w:rsidRPr="004252AF">
        <w:rPr>
          <w:b/>
          <w:sz w:val="18"/>
          <w:szCs w:val="18"/>
          <w:vertAlign w:val="superscript"/>
        </w:rPr>
        <w:t>TM</w:t>
      </w:r>
      <w:proofErr w:type="spellEnd"/>
      <w:r w:rsidRPr="004252AF">
        <w:rPr>
          <w:b/>
        </w:rPr>
        <w:t xml:space="preserve"> </w:t>
      </w:r>
      <w:r>
        <w:t xml:space="preserve">can </w:t>
      </w:r>
      <w:r w:rsidRPr="0086757E">
        <w:rPr>
          <w:u w:val="single"/>
        </w:rPr>
        <w:t>also</w:t>
      </w:r>
      <w:r>
        <w:t xml:space="preserve"> be used to </w:t>
      </w:r>
      <w:r w:rsidRPr="006A3777">
        <w:rPr>
          <w:b/>
          <w:i/>
        </w:rPr>
        <w:t>align</w:t>
      </w:r>
      <w:r>
        <w:t xml:space="preserve"> “</w:t>
      </w:r>
      <w:proofErr w:type="spellStart"/>
      <w:r w:rsidR="00A97275" w:rsidRPr="0086757E">
        <w:rPr>
          <w:b/>
          <w:i/>
        </w:rPr>
        <w:t>windage</w:t>
      </w:r>
      <w:proofErr w:type="spellEnd"/>
      <w:r w:rsidR="00A97275" w:rsidRPr="0086757E">
        <w:rPr>
          <w:b/>
          <w:i/>
        </w:rPr>
        <w:t xml:space="preserve"> adjustable cross-slot</w:t>
      </w:r>
      <w:r w:rsidR="00A97275">
        <w:t xml:space="preserve">” style front and rear rings.  </w:t>
      </w:r>
      <w:r w:rsidR="00A97275" w:rsidRPr="0086757E">
        <w:rPr>
          <w:i/>
        </w:rPr>
        <w:t xml:space="preserve">These rings can be </w:t>
      </w:r>
      <w:r w:rsidR="005C3841" w:rsidRPr="0086757E">
        <w:rPr>
          <w:i/>
        </w:rPr>
        <w:t xml:space="preserve">aligned with each other, </w:t>
      </w:r>
      <w:r w:rsidR="00A97275" w:rsidRPr="0086757E">
        <w:rPr>
          <w:i/>
        </w:rPr>
        <w:t>while at the same time aligned</w:t>
      </w:r>
      <w:r w:rsidRPr="0086757E">
        <w:rPr>
          <w:i/>
        </w:rPr>
        <w:t xml:space="preserve"> </w:t>
      </w:r>
      <w:r w:rsidR="00A97275" w:rsidRPr="0086757E">
        <w:rPr>
          <w:i/>
        </w:rPr>
        <w:t xml:space="preserve">so that they are in a </w:t>
      </w:r>
      <w:r w:rsidRPr="0086757E">
        <w:rPr>
          <w:i/>
        </w:rPr>
        <w:t>nearly perfect parallel alignment with the axis of the bore.</w:t>
      </w:r>
    </w:p>
    <w:p w:rsidR="00D44C0A" w:rsidRDefault="00D44C0A" w:rsidP="00D44C0A">
      <w:r>
        <w:t xml:space="preserve">The </w:t>
      </w:r>
      <w:r w:rsidRPr="004252AF">
        <w:rPr>
          <w:b/>
        </w:rPr>
        <w:t>Scope-</w:t>
      </w:r>
      <w:proofErr w:type="spellStart"/>
      <w:r w:rsidRPr="004252AF">
        <w:rPr>
          <w:b/>
        </w:rPr>
        <w:t>Tru</w:t>
      </w:r>
      <w:r w:rsidR="004252AF" w:rsidRPr="004252AF">
        <w:rPr>
          <w:b/>
          <w:sz w:val="18"/>
          <w:szCs w:val="18"/>
          <w:vertAlign w:val="superscript"/>
        </w:rPr>
        <w:t>TM</w:t>
      </w:r>
      <w:proofErr w:type="spellEnd"/>
      <w:r>
        <w:t xml:space="preserve"> can also be used to quickly </w:t>
      </w:r>
      <w:r w:rsidRPr="006A3777">
        <w:rPr>
          <w:b/>
          <w:i/>
        </w:rPr>
        <w:t>check</w:t>
      </w:r>
      <w:r>
        <w:t xml:space="preserve"> the</w:t>
      </w:r>
      <w:r w:rsidR="00C901D4">
        <w:t xml:space="preserve"> </w:t>
      </w:r>
      <w:r w:rsidR="00726224">
        <w:t>“</w:t>
      </w:r>
      <w:r w:rsidRPr="00726224">
        <w:rPr>
          <w:i/>
        </w:rPr>
        <w:t>ring to bore axis alignment</w:t>
      </w:r>
      <w:r w:rsidR="00726224">
        <w:rPr>
          <w:i/>
        </w:rPr>
        <w:t>”</w:t>
      </w:r>
      <w:r w:rsidR="00726224">
        <w:t xml:space="preserve"> of </w:t>
      </w:r>
      <w:r w:rsidR="00726224" w:rsidRPr="00726224">
        <w:rPr>
          <w:i/>
        </w:rPr>
        <w:t>several</w:t>
      </w:r>
      <w:r w:rsidRPr="00726224">
        <w:rPr>
          <w:i/>
        </w:rPr>
        <w:t xml:space="preserve"> </w:t>
      </w:r>
      <w:r w:rsidRPr="00C901D4">
        <w:rPr>
          <w:i/>
        </w:rPr>
        <w:t xml:space="preserve">other types </w:t>
      </w:r>
      <w:r w:rsidR="00A84F1E" w:rsidRPr="00C901D4">
        <w:rPr>
          <w:i/>
        </w:rPr>
        <w:t>of scope ring</w:t>
      </w:r>
      <w:r w:rsidRPr="00C901D4">
        <w:rPr>
          <w:i/>
        </w:rPr>
        <w:t xml:space="preserve"> </w:t>
      </w:r>
      <w:r w:rsidR="00C901D4" w:rsidRPr="00C901D4">
        <w:rPr>
          <w:i/>
        </w:rPr>
        <w:t xml:space="preserve">and </w:t>
      </w:r>
      <w:r w:rsidR="00A84F1E" w:rsidRPr="00C901D4">
        <w:rPr>
          <w:i/>
        </w:rPr>
        <w:t>mount systems</w:t>
      </w:r>
      <w:r w:rsidR="00F76087">
        <w:t xml:space="preserve">—systems </w:t>
      </w:r>
      <w:r w:rsidR="00726224">
        <w:t xml:space="preserve">that </w:t>
      </w:r>
      <w:r w:rsidR="00F76087">
        <w:t>it may not be necessarily used for in the initial installation procedure.</w:t>
      </w:r>
    </w:p>
    <w:p w:rsidR="00D44C0A" w:rsidRPr="00F3695C" w:rsidRDefault="00D44C0A" w:rsidP="00F3695C"/>
    <w:sectPr w:rsidR="00D44C0A" w:rsidRPr="00F3695C" w:rsidSect="00E3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F3695C"/>
    <w:rsid w:val="00022734"/>
    <w:rsid w:val="00046E86"/>
    <w:rsid w:val="0009493F"/>
    <w:rsid w:val="000F7D7C"/>
    <w:rsid w:val="001D7808"/>
    <w:rsid w:val="0020311F"/>
    <w:rsid w:val="002E2B60"/>
    <w:rsid w:val="00336DA1"/>
    <w:rsid w:val="00395524"/>
    <w:rsid w:val="00416BB5"/>
    <w:rsid w:val="004252AF"/>
    <w:rsid w:val="004C420C"/>
    <w:rsid w:val="004E3459"/>
    <w:rsid w:val="005C3841"/>
    <w:rsid w:val="00625D5F"/>
    <w:rsid w:val="006709F9"/>
    <w:rsid w:val="006A3777"/>
    <w:rsid w:val="006A429F"/>
    <w:rsid w:val="006A4FAB"/>
    <w:rsid w:val="00705834"/>
    <w:rsid w:val="00726224"/>
    <w:rsid w:val="007A2B8A"/>
    <w:rsid w:val="007A5117"/>
    <w:rsid w:val="007D6809"/>
    <w:rsid w:val="00813D88"/>
    <w:rsid w:val="0086757E"/>
    <w:rsid w:val="009C60B7"/>
    <w:rsid w:val="00A005A6"/>
    <w:rsid w:val="00A07C45"/>
    <w:rsid w:val="00A2518A"/>
    <w:rsid w:val="00A47C34"/>
    <w:rsid w:val="00A75935"/>
    <w:rsid w:val="00A84F1E"/>
    <w:rsid w:val="00A97275"/>
    <w:rsid w:val="00AB0D43"/>
    <w:rsid w:val="00B47A30"/>
    <w:rsid w:val="00BA2A7C"/>
    <w:rsid w:val="00BB69C4"/>
    <w:rsid w:val="00C901D4"/>
    <w:rsid w:val="00D12B85"/>
    <w:rsid w:val="00D20B83"/>
    <w:rsid w:val="00D44C0A"/>
    <w:rsid w:val="00D538C2"/>
    <w:rsid w:val="00E0398A"/>
    <w:rsid w:val="00E37444"/>
    <w:rsid w:val="00E64ED0"/>
    <w:rsid w:val="00E80CA3"/>
    <w:rsid w:val="00E84455"/>
    <w:rsid w:val="00EA481C"/>
    <w:rsid w:val="00F3695C"/>
    <w:rsid w:val="00F76087"/>
    <w:rsid w:val="00FE28CA"/>
    <w:rsid w:val="00F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Schmidt</dc:creator>
  <cp:lastModifiedBy>Joyce Schmidt</cp:lastModifiedBy>
  <cp:revision>26</cp:revision>
  <cp:lastPrinted>2011-09-23T14:19:00Z</cp:lastPrinted>
  <dcterms:created xsi:type="dcterms:W3CDTF">2011-09-22T21:03:00Z</dcterms:created>
  <dcterms:modified xsi:type="dcterms:W3CDTF">2011-10-26T19:31:00Z</dcterms:modified>
</cp:coreProperties>
</file>